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DE2D9E" w:rsidP="00DE2D9E">
      <w:pPr>
        <w:spacing w:line="480" w:lineRule="auto"/>
        <w:jc w:val="center"/>
        <w:rPr>
          <w:rFonts w:ascii="Times New Roman" w:hAnsi="Times New Roman" w:cs="Times New Roman"/>
          <w:sz w:val="24"/>
          <w:szCs w:val="24"/>
        </w:rPr>
      </w:pPr>
      <w:bookmarkStart w:id="0" w:name="_GoBack"/>
      <w:bookmarkEnd w:id="0"/>
    </w:p>
    <w:p w:rsidR="00DE2D9E" w:rsidP="00DE2D9E">
      <w:pPr>
        <w:spacing w:line="480" w:lineRule="auto"/>
        <w:jc w:val="center"/>
        <w:rPr>
          <w:rFonts w:ascii="Times New Roman" w:hAnsi="Times New Roman" w:cs="Times New Roman"/>
          <w:sz w:val="24"/>
          <w:szCs w:val="24"/>
        </w:rPr>
      </w:pPr>
    </w:p>
    <w:p w:rsidR="00DE2D9E" w:rsidRPr="00DE2D9E" w:rsidP="00DE2D9E">
      <w:pPr>
        <w:spacing w:line="480" w:lineRule="auto"/>
        <w:jc w:val="center"/>
        <w:rPr>
          <w:rFonts w:ascii="Times New Roman" w:hAnsi="Times New Roman" w:cs="Times New Roman"/>
          <w:b/>
          <w:sz w:val="24"/>
          <w:szCs w:val="24"/>
        </w:rPr>
      </w:pPr>
      <w:r w:rsidRPr="00DE2D9E">
        <w:rPr>
          <w:rFonts w:ascii="Times New Roman" w:hAnsi="Times New Roman" w:cs="Times New Roman"/>
          <w:b/>
          <w:sz w:val="24"/>
          <w:szCs w:val="24"/>
        </w:rPr>
        <w:t>Health Information Management</w:t>
      </w:r>
    </w:p>
    <w:p w:rsidR="00DE2D9E" w:rsidP="00DE2D9E">
      <w:pPr>
        <w:spacing w:line="480" w:lineRule="auto"/>
        <w:jc w:val="center"/>
        <w:rPr>
          <w:rFonts w:ascii="Times New Roman" w:hAnsi="Times New Roman" w:cs="Times New Roman"/>
          <w:sz w:val="24"/>
          <w:szCs w:val="24"/>
        </w:rPr>
      </w:pPr>
    </w:p>
    <w:p w:rsidR="00DE2D9E" w:rsidP="00DE2D9E">
      <w:pPr>
        <w:spacing w:line="480" w:lineRule="auto"/>
        <w:jc w:val="center"/>
        <w:rPr>
          <w:rFonts w:ascii="Times New Roman" w:hAnsi="Times New Roman" w:cs="Times New Roman"/>
          <w:sz w:val="24"/>
          <w:szCs w:val="24"/>
        </w:rPr>
      </w:pPr>
    </w:p>
    <w:p w:rsidR="00DE2D9E" w:rsidRPr="00DE2D9E" w:rsidP="00DE2D9E">
      <w:pPr>
        <w:spacing w:line="480" w:lineRule="auto"/>
        <w:jc w:val="center"/>
        <w:rPr>
          <w:rFonts w:ascii="Times New Roman" w:hAnsi="Times New Roman" w:cs="Times New Roman"/>
          <w:sz w:val="24"/>
          <w:szCs w:val="24"/>
        </w:rPr>
      </w:pPr>
      <w:r w:rsidRPr="00DE2D9E">
        <w:rPr>
          <w:rFonts w:ascii="Times New Roman" w:hAnsi="Times New Roman" w:cs="Times New Roman"/>
          <w:sz w:val="24"/>
          <w:szCs w:val="24"/>
        </w:rPr>
        <w:t>Student’s Name</w:t>
      </w:r>
    </w:p>
    <w:p w:rsidR="00DE2D9E" w:rsidRPr="00DE2D9E" w:rsidP="00DE2D9E">
      <w:pPr>
        <w:spacing w:line="480" w:lineRule="auto"/>
        <w:jc w:val="center"/>
        <w:rPr>
          <w:rFonts w:ascii="Times New Roman" w:hAnsi="Times New Roman" w:cs="Times New Roman"/>
          <w:sz w:val="24"/>
          <w:szCs w:val="24"/>
        </w:rPr>
      </w:pPr>
      <w:r w:rsidRPr="00DE2D9E">
        <w:rPr>
          <w:rFonts w:ascii="Times New Roman" w:hAnsi="Times New Roman" w:cs="Times New Roman"/>
          <w:sz w:val="24"/>
          <w:szCs w:val="24"/>
        </w:rPr>
        <w:t>Institution</w:t>
      </w:r>
    </w:p>
    <w:p w:rsidR="00DE2D9E" w:rsidRPr="00DE2D9E" w:rsidP="00DE2D9E">
      <w:pPr>
        <w:spacing w:line="480" w:lineRule="auto"/>
        <w:jc w:val="center"/>
        <w:rPr>
          <w:rFonts w:ascii="Times New Roman" w:hAnsi="Times New Roman" w:cs="Times New Roman"/>
          <w:sz w:val="24"/>
          <w:szCs w:val="24"/>
        </w:rPr>
      </w:pPr>
      <w:r w:rsidRPr="00DE2D9E">
        <w:rPr>
          <w:rFonts w:ascii="Times New Roman" w:hAnsi="Times New Roman" w:cs="Times New Roman"/>
          <w:sz w:val="24"/>
          <w:szCs w:val="24"/>
        </w:rPr>
        <w:t>Course</w:t>
      </w:r>
    </w:p>
    <w:p w:rsidR="00DE2D9E" w:rsidRPr="00DE2D9E" w:rsidP="00DE2D9E">
      <w:pPr>
        <w:spacing w:line="480" w:lineRule="auto"/>
        <w:jc w:val="center"/>
        <w:rPr>
          <w:rFonts w:ascii="Times New Roman" w:hAnsi="Times New Roman" w:cs="Times New Roman"/>
          <w:sz w:val="24"/>
          <w:szCs w:val="24"/>
        </w:rPr>
      </w:pPr>
      <w:r w:rsidRPr="00DE2D9E">
        <w:rPr>
          <w:rFonts w:ascii="Times New Roman" w:hAnsi="Times New Roman" w:cs="Times New Roman"/>
          <w:sz w:val="24"/>
          <w:szCs w:val="24"/>
        </w:rPr>
        <w:t>Instructor’s Name</w:t>
      </w:r>
    </w:p>
    <w:p w:rsidR="00DE2D9E" w:rsidRPr="00DE2D9E" w:rsidP="00DE2D9E">
      <w:pPr>
        <w:spacing w:line="480" w:lineRule="auto"/>
        <w:jc w:val="center"/>
        <w:rPr>
          <w:rFonts w:ascii="Times New Roman" w:hAnsi="Times New Roman" w:cs="Times New Roman"/>
          <w:sz w:val="24"/>
          <w:szCs w:val="24"/>
        </w:rPr>
      </w:pPr>
      <w:r w:rsidRPr="00DE2D9E">
        <w:rPr>
          <w:rFonts w:ascii="Times New Roman" w:hAnsi="Times New Roman" w:cs="Times New Roman"/>
          <w:sz w:val="24"/>
          <w:szCs w:val="24"/>
        </w:rPr>
        <w:t>Date</w:t>
      </w:r>
    </w:p>
    <w:p w:rsidR="00DE2D9E" w:rsidRPr="00DE2D9E" w:rsidP="00DE2D9E">
      <w:pPr>
        <w:spacing w:line="480" w:lineRule="auto"/>
        <w:rPr>
          <w:rFonts w:ascii="Times New Roman" w:hAnsi="Times New Roman" w:cs="Times New Roman"/>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DE2D9E" w:rsidP="00DE2D9E">
      <w:pPr>
        <w:spacing w:line="480" w:lineRule="auto"/>
        <w:rPr>
          <w:rFonts w:ascii="Times New Roman" w:hAnsi="Times New Roman" w:cs="Times New Roman"/>
          <w:b/>
          <w:sz w:val="24"/>
          <w:szCs w:val="24"/>
        </w:rPr>
      </w:pPr>
    </w:p>
    <w:p w:rsidR="00750173" w:rsidP="00750173">
      <w:pPr>
        <w:spacing w:line="480" w:lineRule="auto"/>
        <w:jc w:val="center"/>
        <w:rPr>
          <w:rFonts w:ascii="Times New Roman" w:hAnsi="Times New Roman" w:cs="Times New Roman"/>
          <w:b/>
          <w:sz w:val="24"/>
          <w:szCs w:val="24"/>
        </w:rPr>
      </w:pPr>
      <w:r w:rsidRPr="00DE2D9E">
        <w:rPr>
          <w:rFonts w:ascii="Times New Roman" w:hAnsi="Times New Roman" w:cs="Times New Roman"/>
          <w:b/>
          <w:sz w:val="24"/>
          <w:szCs w:val="24"/>
        </w:rPr>
        <w:t>Health Information Management</w:t>
      </w:r>
    </w:p>
    <w:p w:rsidR="007A5B37" w:rsidRPr="00DE2D9E" w:rsidP="009E5943">
      <w:pPr>
        <w:spacing w:after="0" w:line="480" w:lineRule="auto"/>
        <w:contextualSpacing/>
        <w:jc w:val="center"/>
        <w:rPr>
          <w:rFonts w:ascii="Times New Roman" w:hAnsi="Times New Roman" w:cs="Times New Roman"/>
          <w:b/>
          <w:sz w:val="24"/>
          <w:szCs w:val="24"/>
        </w:rPr>
      </w:pPr>
      <w:r w:rsidRPr="00DE2D9E">
        <w:rPr>
          <w:rFonts w:ascii="Times New Roman" w:hAnsi="Times New Roman" w:cs="Times New Roman"/>
          <w:b/>
          <w:sz w:val="24"/>
          <w:szCs w:val="24"/>
        </w:rPr>
        <w:t>Market Forces Affecting the US Health System</w:t>
      </w:r>
    </w:p>
    <w:p w:rsidR="00C83453"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 xml:space="preserve">The case study assessed is by </w:t>
      </w:r>
      <w:r w:rsidRPr="00DE2D9E" w:rsidR="002D7232">
        <w:rPr>
          <w:rFonts w:ascii="Times New Roman" w:hAnsi="Times New Roman" w:cs="Times New Roman"/>
          <w:sz w:val="24"/>
          <w:szCs w:val="24"/>
        </w:rPr>
        <w:t>Ziuzianski and</w:t>
      </w:r>
      <w:r w:rsidRPr="00DE2D9E">
        <w:rPr>
          <w:rFonts w:ascii="Times New Roman" w:hAnsi="Times New Roman" w:cs="Times New Roman"/>
          <w:sz w:val="24"/>
          <w:szCs w:val="24"/>
        </w:rPr>
        <w:t xml:space="preserve"> other writers with the title 'E-health artificial intelligence system implementation: a case study of knowledge management dashboard of epidemiological data in Poland'. The market forces affecting the United States health system in </w:t>
      </w:r>
      <w:r w:rsidRPr="00DE2D9E" w:rsidR="00445C6F">
        <w:rPr>
          <w:rFonts w:ascii="Times New Roman" w:hAnsi="Times New Roman" w:cs="Times New Roman"/>
          <w:sz w:val="24"/>
          <w:szCs w:val="24"/>
        </w:rPr>
        <w:t>this case study are technology (</w:t>
      </w:r>
      <w:r w:rsidRPr="00DE2D9E" w:rsidR="00445C6F">
        <w:rPr>
          <w:rFonts w:ascii="Times New Roman" w:hAnsi="Times New Roman" w:cs="Times New Roman"/>
          <w:color w:val="222222"/>
          <w:sz w:val="24"/>
          <w:szCs w:val="24"/>
          <w:shd w:val="clear" w:color="auto" w:fill="FFFFFF"/>
        </w:rPr>
        <w:t>Ziuziańsk</w:t>
      </w:r>
      <w:r w:rsidR="009E5943">
        <w:rPr>
          <w:rFonts w:ascii="Times New Roman" w:hAnsi="Times New Roman" w:cs="Times New Roman"/>
          <w:color w:val="222222"/>
          <w:sz w:val="24"/>
          <w:szCs w:val="24"/>
          <w:shd w:val="clear" w:color="auto" w:fill="FFFFFF"/>
        </w:rPr>
        <w:t>i</w:t>
      </w:r>
      <w:r w:rsidR="009E5943">
        <w:rPr>
          <w:rFonts w:ascii="Times New Roman" w:hAnsi="Times New Roman" w:cs="Times New Roman"/>
          <w:color w:val="222222"/>
          <w:sz w:val="24"/>
          <w:szCs w:val="24"/>
          <w:shd w:val="clear" w:color="auto" w:fill="FFFFFF"/>
        </w:rPr>
        <w:t xml:space="preserve"> et al.</w:t>
      </w:r>
      <w:r w:rsidRPr="00DE2D9E" w:rsidR="00445C6F">
        <w:rPr>
          <w:rFonts w:ascii="Times New Roman" w:hAnsi="Times New Roman" w:cs="Times New Roman"/>
          <w:color w:val="222222"/>
          <w:sz w:val="24"/>
          <w:szCs w:val="24"/>
          <w:shd w:val="clear" w:color="auto" w:fill="FFFFFF"/>
        </w:rPr>
        <w:t>, 2014).</w:t>
      </w:r>
      <w:r w:rsidRPr="00DE2D9E" w:rsidR="00956C27">
        <w:rPr>
          <w:rFonts w:ascii="Times New Roman" w:hAnsi="Times New Roman" w:cs="Times New Roman"/>
          <w:sz w:val="24"/>
          <w:szCs w:val="24"/>
        </w:rPr>
        <w:t xml:space="preserve"> The authors </w:t>
      </w:r>
      <w:r w:rsidRPr="00DE2D9E" w:rsidR="002D7232">
        <w:rPr>
          <w:rFonts w:ascii="Times New Roman" w:hAnsi="Times New Roman" w:cs="Times New Roman"/>
          <w:sz w:val="24"/>
          <w:szCs w:val="24"/>
        </w:rPr>
        <w:t>begin by</w:t>
      </w:r>
      <w:r w:rsidRPr="00DE2D9E" w:rsidR="00956C27">
        <w:rPr>
          <w:rFonts w:ascii="Times New Roman" w:hAnsi="Times New Roman" w:cs="Times New Roman"/>
          <w:sz w:val="24"/>
          <w:szCs w:val="24"/>
        </w:rPr>
        <w:t xml:space="preserve"> claiming that e-health is a complex concept dealing with medicines and computers where artificial </w:t>
      </w:r>
      <w:r w:rsidRPr="00DE2D9E" w:rsidR="002D7232">
        <w:rPr>
          <w:rFonts w:ascii="Times New Roman" w:hAnsi="Times New Roman" w:cs="Times New Roman"/>
          <w:sz w:val="24"/>
          <w:szCs w:val="24"/>
        </w:rPr>
        <w:t>intelligence is</w:t>
      </w:r>
      <w:r w:rsidRPr="00DE2D9E" w:rsidR="00956C27">
        <w:rPr>
          <w:rFonts w:ascii="Times New Roman" w:hAnsi="Times New Roman" w:cs="Times New Roman"/>
          <w:sz w:val="24"/>
          <w:szCs w:val="24"/>
        </w:rPr>
        <w:t xml:space="preserve"> evident due to advancements. The technology affects healthcare in several ways, </w:t>
      </w:r>
      <w:r w:rsidRPr="00DE2D9E" w:rsidR="002D7232">
        <w:rPr>
          <w:rFonts w:ascii="Times New Roman" w:hAnsi="Times New Roman" w:cs="Times New Roman"/>
          <w:sz w:val="24"/>
          <w:szCs w:val="24"/>
        </w:rPr>
        <w:t>one being</w:t>
      </w:r>
      <w:r w:rsidR="00F847D4">
        <w:rPr>
          <w:rFonts w:ascii="Times New Roman" w:hAnsi="Times New Roman" w:cs="Times New Roman"/>
          <w:sz w:val="24"/>
          <w:szCs w:val="24"/>
        </w:rPr>
        <w:t xml:space="preserve"> on diagnosing illnesses. </w:t>
      </w:r>
      <w:r w:rsidRPr="00DE2D9E" w:rsidR="00956C27">
        <w:rPr>
          <w:rFonts w:ascii="Times New Roman" w:hAnsi="Times New Roman" w:cs="Times New Roman"/>
          <w:sz w:val="24"/>
          <w:szCs w:val="24"/>
        </w:rPr>
        <w:t xml:space="preserve">Before the developments, patients spent many hours in hospitals </w:t>
      </w:r>
      <w:r w:rsidRPr="00DE2D9E" w:rsidR="002D7232">
        <w:rPr>
          <w:rFonts w:ascii="Times New Roman" w:hAnsi="Times New Roman" w:cs="Times New Roman"/>
          <w:sz w:val="24"/>
          <w:szCs w:val="24"/>
        </w:rPr>
        <w:t>waiting for</w:t>
      </w:r>
      <w:r w:rsidRPr="00DE2D9E" w:rsidR="00956C27">
        <w:rPr>
          <w:rFonts w:ascii="Times New Roman" w:hAnsi="Times New Roman" w:cs="Times New Roman"/>
          <w:sz w:val="24"/>
          <w:szCs w:val="24"/>
        </w:rPr>
        <w:t xml:space="preserve"> examination results. </w:t>
      </w:r>
      <w:r w:rsidRPr="00DE2D9E" w:rsidR="002D7232">
        <w:rPr>
          <w:rFonts w:ascii="Times New Roman" w:hAnsi="Times New Roman" w:cs="Times New Roman"/>
          <w:sz w:val="24"/>
          <w:szCs w:val="24"/>
        </w:rPr>
        <w:t>The</w:t>
      </w:r>
      <w:r w:rsidRPr="00DE2D9E" w:rsidR="00956C27">
        <w:rPr>
          <w:rFonts w:ascii="Times New Roman" w:hAnsi="Times New Roman" w:cs="Times New Roman"/>
          <w:sz w:val="24"/>
          <w:szCs w:val="24"/>
        </w:rPr>
        <w:t xml:space="preserve"> area </w:t>
      </w:r>
      <w:r w:rsidRPr="00DE2D9E" w:rsidR="002D7232">
        <w:rPr>
          <w:rFonts w:ascii="Times New Roman" w:hAnsi="Times New Roman" w:cs="Times New Roman"/>
          <w:sz w:val="24"/>
          <w:szCs w:val="24"/>
        </w:rPr>
        <w:t>is improved</w:t>
      </w:r>
      <w:r w:rsidRPr="00DE2D9E" w:rsidR="00956C27">
        <w:rPr>
          <w:rFonts w:ascii="Times New Roman" w:hAnsi="Times New Roman" w:cs="Times New Roman"/>
          <w:sz w:val="24"/>
          <w:szCs w:val="24"/>
        </w:rPr>
        <w:t xml:space="preserve"> with this technology as results are instant and accurate, considering human errors </w:t>
      </w:r>
      <w:r w:rsidRPr="00DE2D9E" w:rsidR="002D7232">
        <w:rPr>
          <w:rFonts w:ascii="Times New Roman" w:hAnsi="Times New Roman" w:cs="Times New Roman"/>
          <w:sz w:val="24"/>
          <w:szCs w:val="24"/>
        </w:rPr>
        <w:t>are controlled</w:t>
      </w:r>
      <w:r w:rsidRPr="00DE2D9E" w:rsidR="00956C27">
        <w:rPr>
          <w:rFonts w:ascii="Times New Roman" w:hAnsi="Times New Roman" w:cs="Times New Roman"/>
          <w:sz w:val="24"/>
          <w:szCs w:val="24"/>
        </w:rPr>
        <w:t xml:space="preserve">. The technology has also impacted the field as the systems recommend treatments depending on the diagnosis recorded. </w:t>
      </w:r>
      <w:r w:rsidRPr="00DE2D9E" w:rsidR="00A4344A">
        <w:rPr>
          <w:rFonts w:ascii="Times New Roman" w:hAnsi="Times New Roman" w:cs="Times New Roman"/>
          <w:sz w:val="24"/>
          <w:szCs w:val="24"/>
        </w:rPr>
        <w:t>It</w:t>
      </w:r>
      <w:r w:rsidRPr="00DE2D9E" w:rsidR="00956C27">
        <w:rPr>
          <w:rFonts w:ascii="Times New Roman" w:hAnsi="Times New Roman" w:cs="Times New Roman"/>
          <w:sz w:val="24"/>
          <w:szCs w:val="24"/>
        </w:rPr>
        <w:t xml:space="preserve"> has therefore improved the decision-making process, meaning patients are given proper treatments reducing chances for readmissions.</w:t>
      </w:r>
      <w:r w:rsidRPr="00DE2D9E">
        <w:rPr>
          <w:rFonts w:ascii="Times New Roman" w:hAnsi="Times New Roman" w:cs="Times New Roman"/>
          <w:sz w:val="24"/>
          <w:szCs w:val="24"/>
        </w:rPr>
        <w:t xml:space="preserve"> </w:t>
      </w:r>
    </w:p>
    <w:p w:rsidR="00956C27"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 xml:space="preserve">Apart from that, artificial </w:t>
      </w:r>
      <w:r w:rsidRPr="00DE2D9E" w:rsidR="002D7232">
        <w:rPr>
          <w:rFonts w:ascii="Times New Roman" w:hAnsi="Times New Roman" w:cs="Times New Roman"/>
          <w:sz w:val="24"/>
          <w:szCs w:val="24"/>
        </w:rPr>
        <w:t>intelligence has</w:t>
      </w:r>
      <w:r w:rsidRPr="00DE2D9E">
        <w:rPr>
          <w:rFonts w:ascii="Times New Roman" w:hAnsi="Times New Roman" w:cs="Times New Roman"/>
          <w:sz w:val="24"/>
          <w:szCs w:val="24"/>
        </w:rPr>
        <w:t xml:space="preserve"> </w:t>
      </w:r>
      <w:r w:rsidRPr="00DE2D9E" w:rsidR="002D7232">
        <w:rPr>
          <w:rFonts w:ascii="Times New Roman" w:hAnsi="Times New Roman" w:cs="Times New Roman"/>
          <w:sz w:val="24"/>
          <w:szCs w:val="24"/>
        </w:rPr>
        <w:t>affected the</w:t>
      </w:r>
      <w:r w:rsidRPr="00DE2D9E">
        <w:rPr>
          <w:rFonts w:ascii="Times New Roman" w:hAnsi="Times New Roman" w:cs="Times New Roman"/>
          <w:sz w:val="24"/>
          <w:szCs w:val="24"/>
        </w:rPr>
        <w:t xml:space="preserve"> healthcare system due to the </w:t>
      </w:r>
      <w:r w:rsidRPr="00DE2D9E" w:rsidR="00C83453">
        <w:rPr>
          <w:rFonts w:ascii="Times New Roman" w:hAnsi="Times New Roman" w:cs="Times New Roman"/>
          <w:sz w:val="24"/>
          <w:szCs w:val="24"/>
        </w:rPr>
        <w:t>support for</w:t>
      </w:r>
      <w:r w:rsidRPr="00DE2D9E">
        <w:rPr>
          <w:rFonts w:ascii="Times New Roman" w:hAnsi="Times New Roman" w:cs="Times New Roman"/>
          <w:sz w:val="24"/>
          <w:szCs w:val="24"/>
        </w:rPr>
        <w:t xml:space="preserve"> palliative care units. The machines take care of </w:t>
      </w:r>
      <w:r w:rsidRPr="00DE2D9E" w:rsidR="002D7232">
        <w:rPr>
          <w:rFonts w:ascii="Times New Roman" w:hAnsi="Times New Roman" w:cs="Times New Roman"/>
          <w:sz w:val="24"/>
          <w:szCs w:val="24"/>
        </w:rPr>
        <w:t>patients such</w:t>
      </w:r>
      <w:r w:rsidRPr="00DE2D9E">
        <w:rPr>
          <w:rFonts w:ascii="Times New Roman" w:hAnsi="Times New Roman" w:cs="Times New Roman"/>
          <w:sz w:val="24"/>
          <w:szCs w:val="24"/>
        </w:rPr>
        <w:t xml:space="preserve"> as those in cancer units, making it easy for </w:t>
      </w:r>
      <w:r w:rsidRPr="00DE2D9E" w:rsidR="002D7232">
        <w:rPr>
          <w:rFonts w:ascii="Times New Roman" w:hAnsi="Times New Roman" w:cs="Times New Roman"/>
          <w:sz w:val="24"/>
          <w:szCs w:val="24"/>
        </w:rPr>
        <w:t>facilities</w:t>
      </w:r>
      <w:r w:rsidRPr="00DE2D9E">
        <w:rPr>
          <w:rFonts w:ascii="Times New Roman" w:hAnsi="Times New Roman" w:cs="Times New Roman"/>
          <w:sz w:val="24"/>
          <w:szCs w:val="24"/>
        </w:rPr>
        <w:t xml:space="preserve"> to handle the conditions. </w:t>
      </w:r>
      <w:r w:rsidRPr="00DE2D9E" w:rsidR="002D7232">
        <w:rPr>
          <w:rFonts w:ascii="Times New Roman" w:hAnsi="Times New Roman" w:cs="Times New Roman"/>
          <w:sz w:val="24"/>
          <w:szCs w:val="24"/>
        </w:rPr>
        <w:t>Notably</w:t>
      </w:r>
      <w:r w:rsidRPr="00DE2D9E">
        <w:rPr>
          <w:rFonts w:ascii="Times New Roman" w:hAnsi="Times New Roman" w:cs="Times New Roman"/>
          <w:sz w:val="24"/>
          <w:szCs w:val="24"/>
        </w:rPr>
        <w:t xml:space="preserve">, these areas require a lot </w:t>
      </w:r>
      <w:r w:rsidRPr="00DE2D9E" w:rsidR="002D7232">
        <w:rPr>
          <w:rFonts w:ascii="Times New Roman" w:hAnsi="Times New Roman" w:cs="Times New Roman"/>
          <w:sz w:val="24"/>
          <w:szCs w:val="24"/>
        </w:rPr>
        <w:t>of care</w:t>
      </w:r>
      <w:r w:rsidRPr="00DE2D9E">
        <w:rPr>
          <w:rFonts w:ascii="Times New Roman" w:hAnsi="Times New Roman" w:cs="Times New Roman"/>
          <w:sz w:val="24"/>
          <w:szCs w:val="24"/>
        </w:rPr>
        <w:t xml:space="preserve"> and support that professionals would not meet if the machines were not present. </w:t>
      </w:r>
      <w:r w:rsidRPr="00DE2D9E" w:rsidR="00570586">
        <w:rPr>
          <w:rFonts w:ascii="Times New Roman" w:hAnsi="Times New Roman" w:cs="Times New Roman"/>
          <w:sz w:val="24"/>
          <w:szCs w:val="24"/>
        </w:rPr>
        <w:t>The health information management (HIM) is affected by artificial intelligence technology, as described in the case study. The writers insist that illnesses are prevented vaccines are administered on time, health promotion activities implemented and detections</w:t>
      </w:r>
      <w:r w:rsidRPr="00DE2D9E" w:rsidR="00445C6F">
        <w:rPr>
          <w:rFonts w:ascii="Times New Roman" w:hAnsi="Times New Roman" w:cs="Times New Roman"/>
          <w:sz w:val="24"/>
          <w:szCs w:val="24"/>
        </w:rPr>
        <w:t xml:space="preserve"> done early (</w:t>
      </w:r>
      <w:r w:rsidRPr="00DE2D9E" w:rsidR="00445C6F">
        <w:rPr>
          <w:rFonts w:ascii="Times New Roman" w:hAnsi="Times New Roman" w:cs="Times New Roman"/>
          <w:color w:val="222222"/>
          <w:sz w:val="24"/>
          <w:szCs w:val="24"/>
          <w:shd w:val="clear" w:color="auto" w:fill="FFFFFF"/>
        </w:rPr>
        <w:t>Ziuziańsk</w:t>
      </w:r>
      <w:r w:rsidR="00D805E9">
        <w:rPr>
          <w:rFonts w:ascii="Times New Roman" w:hAnsi="Times New Roman" w:cs="Times New Roman"/>
          <w:color w:val="222222"/>
          <w:sz w:val="24"/>
          <w:szCs w:val="24"/>
          <w:shd w:val="clear" w:color="auto" w:fill="FFFFFF"/>
        </w:rPr>
        <w:t>i</w:t>
      </w:r>
      <w:r w:rsidR="00D805E9">
        <w:rPr>
          <w:rFonts w:ascii="Times New Roman" w:hAnsi="Times New Roman" w:cs="Times New Roman"/>
          <w:color w:val="222222"/>
          <w:sz w:val="24"/>
          <w:szCs w:val="24"/>
          <w:shd w:val="clear" w:color="auto" w:fill="FFFFFF"/>
        </w:rPr>
        <w:t xml:space="preserve"> et al.</w:t>
      </w:r>
      <w:r w:rsidRPr="00DE2D9E" w:rsidR="00445C6F">
        <w:rPr>
          <w:rFonts w:ascii="Times New Roman" w:hAnsi="Times New Roman" w:cs="Times New Roman"/>
          <w:color w:val="222222"/>
          <w:sz w:val="24"/>
          <w:szCs w:val="24"/>
          <w:shd w:val="clear" w:color="auto" w:fill="FFFFFF"/>
        </w:rPr>
        <w:t>, 2014).</w:t>
      </w:r>
      <w:r w:rsidR="00CA1D5C">
        <w:rPr>
          <w:rFonts w:ascii="Times New Roman" w:hAnsi="Times New Roman" w:cs="Times New Roman"/>
          <w:sz w:val="24"/>
          <w:szCs w:val="24"/>
        </w:rPr>
        <w:t xml:space="preserve"> Consequently, t</w:t>
      </w:r>
      <w:r w:rsidRPr="00DE2D9E" w:rsidR="00570586">
        <w:rPr>
          <w:rFonts w:ascii="Times New Roman" w:hAnsi="Times New Roman" w:cs="Times New Roman"/>
          <w:sz w:val="24"/>
          <w:szCs w:val="24"/>
        </w:rPr>
        <w:t xml:space="preserve">he sector is impacted due to the e-health performance dashboards, which visualizes data. Both primary and secondary data are involved here and the analysis done afterward. Healthcare professionals use the tool to monitor illnesses on populations and taking the necessary measures to ensure prevention.  The market </w:t>
      </w:r>
      <w:r w:rsidRPr="00DE2D9E" w:rsidR="00570586">
        <w:rPr>
          <w:rFonts w:ascii="Times New Roman" w:hAnsi="Times New Roman" w:cs="Times New Roman"/>
          <w:sz w:val="24"/>
          <w:szCs w:val="24"/>
        </w:rPr>
        <w:t xml:space="preserve">force evident in this case study is, therefore, artificial intelligence which helps healthcare collect data on diseases and takes the necessary actions.  </w:t>
      </w:r>
    </w:p>
    <w:p w:rsidR="00F16D0C" w:rsidRPr="00DE2D9E" w:rsidP="00750173">
      <w:pPr>
        <w:spacing w:after="0" w:line="480" w:lineRule="auto"/>
        <w:contextualSpacing/>
        <w:jc w:val="center"/>
        <w:rPr>
          <w:rFonts w:ascii="Times New Roman" w:hAnsi="Times New Roman" w:cs="Times New Roman"/>
          <w:b/>
          <w:sz w:val="24"/>
          <w:szCs w:val="24"/>
        </w:rPr>
      </w:pPr>
      <w:r w:rsidRPr="00DE2D9E">
        <w:rPr>
          <w:rFonts w:ascii="Times New Roman" w:hAnsi="Times New Roman" w:cs="Times New Roman"/>
          <w:b/>
          <w:sz w:val="24"/>
          <w:szCs w:val="24"/>
        </w:rPr>
        <w:t>Market Forces and Health Information Management (HIM)</w:t>
      </w:r>
    </w:p>
    <w:p w:rsidR="00F776FA"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 xml:space="preserve">According </w:t>
      </w:r>
      <w:r w:rsidRPr="00DE2D9E" w:rsidR="00C066EF">
        <w:rPr>
          <w:rFonts w:ascii="Times New Roman" w:hAnsi="Times New Roman" w:cs="Times New Roman"/>
          <w:sz w:val="24"/>
          <w:szCs w:val="24"/>
        </w:rPr>
        <w:t>to the</w:t>
      </w:r>
      <w:r w:rsidRPr="00DE2D9E">
        <w:rPr>
          <w:rFonts w:ascii="Times New Roman" w:hAnsi="Times New Roman" w:cs="Times New Roman"/>
          <w:sz w:val="24"/>
          <w:szCs w:val="24"/>
        </w:rPr>
        <w:t xml:space="preserve"> case study, </w:t>
      </w:r>
      <w:r w:rsidRPr="00DE2D9E">
        <w:rPr>
          <w:rFonts w:ascii="Times New Roman" w:hAnsi="Times New Roman" w:cs="Times New Roman"/>
          <w:sz w:val="24"/>
          <w:szCs w:val="24"/>
        </w:rPr>
        <w:t>HIM</w:t>
      </w:r>
      <w:r w:rsidRPr="00DE2D9E">
        <w:rPr>
          <w:rFonts w:ascii="Times New Roman" w:hAnsi="Times New Roman" w:cs="Times New Roman"/>
          <w:sz w:val="24"/>
          <w:szCs w:val="24"/>
        </w:rPr>
        <w:t xml:space="preserve"> </w:t>
      </w:r>
      <w:r w:rsidRPr="00DE2D9E" w:rsidR="00C066EF">
        <w:rPr>
          <w:rFonts w:ascii="Times New Roman" w:hAnsi="Times New Roman" w:cs="Times New Roman"/>
          <w:sz w:val="24"/>
          <w:szCs w:val="24"/>
        </w:rPr>
        <w:t>plays</w:t>
      </w:r>
      <w:r w:rsidRPr="00DE2D9E">
        <w:rPr>
          <w:rFonts w:ascii="Times New Roman" w:hAnsi="Times New Roman" w:cs="Times New Roman"/>
          <w:sz w:val="24"/>
          <w:szCs w:val="24"/>
        </w:rPr>
        <w:t xml:space="preserve"> a role in the technolog</w:t>
      </w:r>
      <w:r w:rsidR="00CA1D5C">
        <w:rPr>
          <w:rFonts w:ascii="Times New Roman" w:hAnsi="Times New Roman" w:cs="Times New Roman"/>
          <w:sz w:val="24"/>
          <w:szCs w:val="24"/>
        </w:rPr>
        <w:t xml:space="preserve">y market forces in healthcare. </w:t>
      </w:r>
      <w:r w:rsidRPr="00DE2D9E">
        <w:rPr>
          <w:rFonts w:ascii="Times New Roman" w:hAnsi="Times New Roman" w:cs="Times New Roman"/>
          <w:sz w:val="24"/>
          <w:szCs w:val="24"/>
        </w:rPr>
        <w:t xml:space="preserve">Artificial intelligence's leading role in the sector is for solving analytic </w:t>
      </w:r>
      <w:r w:rsidRPr="00DE2D9E" w:rsidR="00C066EF">
        <w:rPr>
          <w:rFonts w:ascii="Times New Roman" w:hAnsi="Times New Roman" w:cs="Times New Roman"/>
          <w:sz w:val="24"/>
          <w:szCs w:val="24"/>
        </w:rPr>
        <w:t xml:space="preserve">tasks </w:t>
      </w:r>
      <w:r w:rsidRPr="00DE2D9E">
        <w:rPr>
          <w:rFonts w:ascii="Times New Roman" w:hAnsi="Times New Roman" w:cs="Times New Roman"/>
          <w:sz w:val="24"/>
          <w:szCs w:val="24"/>
        </w:rPr>
        <w:t xml:space="preserve">that help experts </w:t>
      </w:r>
      <w:r w:rsidRPr="00DE2D9E" w:rsidR="00C066EF">
        <w:rPr>
          <w:rFonts w:ascii="Times New Roman" w:hAnsi="Times New Roman" w:cs="Times New Roman"/>
          <w:sz w:val="24"/>
          <w:szCs w:val="24"/>
        </w:rPr>
        <w:t>ensure reduced</w:t>
      </w:r>
      <w:r w:rsidRPr="00DE2D9E">
        <w:rPr>
          <w:rFonts w:ascii="Times New Roman" w:hAnsi="Times New Roman" w:cs="Times New Roman"/>
          <w:sz w:val="24"/>
          <w:szCs w:val="24"/>
        </w:rPr>
        <w:t xml:space="preserve"> cost</w:t>
      </w:r>
      <w:r w:rsidRPr="00DE2D9E" w:rsidR="00445C6F">
        <w:rPr>
          <w:rFonts w:ascii="Times New Roman" w:hAnsi="Times New Roman" w:cs="Times New Roman"/>
          <w:sz w:val="24"/>
          <w:szCs w:val="24"/>
        </w:rPr>
        <w:t>s and quality services (</w:t>
      </w:r>
      <w:r w:rsidRPr="00DE2D9E" w:rsidR="00445C6F">
        <w:rPr>
          <w:rFonts w:ascii="Times New Roman" w:hAnsi="Times New Roman" w:cs="Times New Roman"/>
          <w:color w:val="222222"/>
          <w:sz w:val="24"/>
          <w:szCs w:val="24"/>
          <w:shd w:val="clear" w:color="auto" w:fill="FFFFFF"/>
        </w:rPr>
        <w:t>Ziuziańsk</w:t>
      </w:r>
      <w:r w:rsidR="00D805E9">
        <w:rPr>
          <w:rFonts w:ascii="Times New Roman" w:hAnsi="Times New Roman" w:cs="Times New Roman"/>
          <w:color w:val="222222"/>
          <w:sz w:val="24"/>
          <w:szCs w:val="24"/>
          <w:shd w:val="clear" w:color="auto" w:fill="FFFFFF"/>
        </w:rPr>
        <w:t>i</w:t>
      </w:r>
      <w:r w:rsidR="00D805E9">
        <w:rPr>
          <w:rFonts w:ascii="Times New Roman" w:hAnsi="Times New Roman" w:cs="Times New Roman"/>
          <w:color w:val="222222"/>
          <w:sz w:val="24"/>
          <w:szCs w:val="24"/>
          <w:shd w:val="clear" w:color="auto" w:fill="FFFFFF"/>
        </w:rPr>
        <w:t xml:space="preserve"> et al.</w:t>
      </w:r>
      <w:r w:rsidRPr="00DE2D9E" w:rsidR="00445C6F">
        <w:rPr>
          <w:rFonts w:ascii="Times New Roman" w:hAnsi="Times New Roman" w:cs="Times New Roman"/>
          <w:color w:val="222222"/>
          <w:sz w:val="24"/>
          <w:szCs w:val="24"/>
          <w:shd w:val="clear" w:color="auto" w:fill="FFFFFF"/>
        </w:rPr>
        <w:t>, 2014).</w:t>
      </w:r>
      <w:r w:rsidRPr="00DE2D9E" w:rsidR="00445C6F">
        <w:rPr>
          <w:rFonts w:ascii="Times New Roman" w:hAnsi="Times New Roman" w:cs="Times New Roman"/>
          <w:sz w:val="24"/>
          <w:szCs w:val="24"/>
        </w:rPr>
        <w:t xml:space="preserve"> </w:t>
      </w:r>
      <w:r w:rsidRPr="00DE2D9E">
        <w:rPr>
          <w:rFonts w:ascii="Times New Roman" w:hAnsi="Times New Roman" w:cs="Times New Roman"/>
          <w:sz w:val="24"/>
          <w:szCs w:val="24"/>
        </w:rPr>
        <w:t xml:space="preserve">The </w:t>
      </w:r>
      <w:r w:rsidRPr="00DE2D9E">
        <w:rPr>
          <w:rFonts w:ascii="Times New Roman" w:hAnsi="Times New Roman" w:cs="Times New Roman"/>
          <w:sz w:val="24"/>
          <w:szCs w:val="24"/>
        </w:rPr>
        <w:t>HIM's</w:t>
      </w:r>
      <w:r w:rsidRPr="00DE2D9E">
        <w:rPr>
          <w:rFonts w:ascii="Times New Roman" w:hAnsi="Times New Roman" w:cs="Times New Roman"/>
          <w:sz w:val="24"/>
          <w:szCs w:val="24"/>
        </w:rPr>
        <w:t xml:space="preserve"> role here is to </w:t>
      </w:r>
      <w:r w:rsidR="00CA1D5C">
        <w:rPr>
          <w:rFonts w:ascii="Times New Roman" w:hAnsi="Times New Roman" w:cs="Times New Roman"/>
          <w:sz w:val="24"/>
          <w:szCs w:val="24"/>
        </w:rPr>
        <w:t>guarantee</w:t>
      </w:r>
      <w:r w:rsidRPr="00DE2D9E">
        <w:rPr>
          <w:rFonts w:ascii="Times New Roman" w:hAnsi="Times New Roman" w:cs="Times New Roman"/>
          <w:sz w:val="24"/>
          <w:szCs w:val="24"/>
        </w:rPr>
        <w:t xml:space="preserve"> the right information is collected to aid in the decision-making process. </w:t>
      </w:r>
      <w:r w:rsidRPr="00DE2D9E" w:rsidR="00C066EF">
        <w:rPr>
          <w:rFonts w:ascii="Times New Roman" w:hAnsi="Times New Roman" w:cs="Times New Roman"/>
          <w:sz w:val="24"/>
          <w:szCs w:val="24"/>
        </w:rPr>
        <w:t>Some</w:t>
      </w:r>
      <w:r w:rsidRPr="00DE2D9E">
        <w:rPr>
          <w:rFonts w:ascii="Times New Roman" w:hAnsi="Times New Roman" w:cs="Times New Roman"/>
          <w:sz w:val="24"/>
          <w:szCs w:val="24"/>
        </w:rPr>
        <w:t xml:space="preserve"> of the sources the sector gets data </w:t>
      </w:r>
      <w:r w:rsidR="00CA1D5C">
        <w:rPr>
          <w:rFonts w:ascii="Times New Roman" w:hAnsi="Times New Roman" w:cs="Times New Roman"/>
          <w:sz w:val="24"/>
          <w:szCs w:val="24"/>
        </w:rPr>
        <w:t xml:space="preserve">from </w:t>
      </w:r>
      <w:r w:rsidRPr="00DE2D9E">
        <w:rPr>
          <w:rFonts w:ascii="Times New Roman" w:hAnsi="Times New Roman" w:cs="Times New Roman"/>
          <w:sz w:val="24"/>
          <w:szCs w:val="24"/>
        </w:rPr>
        <w:t>are the governmental epidemiological reports</w:t>
      </w:r>
      <w:r w:rsidRPr="00DE2D9E" w:rsidR="00C066EF">
        <w:rPr>
          <w:rFonts w:ascii="Times New Roman" w:hAnsi="Times New Roman" w:cs="Times New Roman"/>
          <w:sz w:val="24"/>
          <w:szCs w:val="24"/>
        </w:rPr>
        <w:t>, the</w:t>
      </w:r>
      <w:r w:rsidRPr="00DE2D9E">
        <w:rPr>
          <w:rFonts w:ascii="Times New Roman" w:hAnsi="Times New Roman" w:cs="Times New Roman"/>
          <w:sz w:val="24"/>
          <w:szCs w:val="24"/>
        </w:rPr>
        <w:t xml:space="preserve"> National Institute of Public Health and the Relational database. </w:t>
      </w:r>
      <w:r w:rsidRPr="00DE2D9E" w:rsidR="00C066EF">
        <w:rPr>
          <w:rFonts w:ascii="Times New Roman" w:hAnsi="Times New Roman" w:cs="Times New Roman"/>
          <w:sz w:val="24"/>
          <w:szCs w:val="24"/>
        </w:rPr>
        <w:t xml:space="preserve">After the data is collected, artificial intelligence tools do the assessments and </w:t>
      </w:r>
      <w:r w:rsidRPr="00DE2D9E" w:rsidR="00A4344A">
        <w:rPr>
          <w:rFonts w:ascii="Times New Roman" w:hAnsi="Times New Roman" w:cs="Times New Roman"/>
          <w:sz w:val="24"/>
          <w:szCs w:val="24"/>
        </w:rPr>
        <w:t>analysis to</w:t>
      </w:r>
      <w:r w:rsidRPr="00DE2D9E" w:rsidR="00C066EF">
        <w:rPr>
          <w:rFonts w:ascii="Times New Roman" w:hAnsi="Times New Roman" w:cs="Times New Roman"/>
          <w:sz w:val="24"/>
          <w:szCs w:val="24"/>
        </w:rPr>
        <w:t xml:space="preserve"> guide the sector in decision making like on the actions that demand prioritization. HIM professionals responded positively concerning the technology market forces. In the case study, </w:t>
      </w:r>
      <w:r w:rsidRPr="00DE2D9E" w:rsidR="00CA1986">
        <w:rPr>
          <w:rFonts w:ascii="Times New Roman" w:hAnsi="Times New Roman" w:cs="Times New Roman"/>
          <w:sz w:val="24"/>
          <w:szCs w:val="24"/>
        </w:rPr>
        <w:t>they applied</w:t>
      </w:r>
      <w:r w:rsidRPr="00DE2D9E" w:rsidR="00C066EF">
        <w:rPr>
          <w:rFonts w:ascii="Times New Roman" w:hAnsi="Times New Roman" w:cs="Times New Roman"/>
          <w:sz w:val="24"/>
          <w:szCs w:val="24"/>
        </w:rPr>
        <w:t xml:space="preserve"> to determine the number of deaths, mortality rates, incidence</w:t>
      </w:r>
      <w:r w:rsidR="00CA1D5C">
        <w:rPr>
          <w:rFonts w:ascii="Times New Roman" w:hAnsi="Times New Roman" w:cs="Times New Roman"/>
          <w:sz w:val="24"/>
          <w:szCs w:val="24"/>
        </w:rPr>
        <w:t xml:space="preserve">s as well as prevalence rates. </w:t>
      </w:r>
      <w:r w:rsidRPr="00DE2D9E" w:rsidR="00C066EF">
        <w:rPr>
          <w:rFonts w:ascii="Times New Roman" w:hAnsi="Times New Roman" w:cs="Times New Roman"/>
          <w:sz w:val="24"/>
          <w:szCs w:val="24"/>
        </w:rPr>
        <w:t>In the end, patient care has improved, because the accurate data is taken indicating accurate predictions after which the necessary actions are ensured.  
</w:t>
      </w:r>
    </w:p>
    <w:p w:rsidR="00DF47EF"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HIM professionals would increase their contribution to the response to the market forces by ensuring collaboration. The healthcare sector has various sections that are vital in offering quality and satisfying services. Collaboration and communication are thus necessary for them, so the application of the technology is a teamwork-based leading to bette</w:t>
      </w:r>
      <w:r w:rsidRPr="00DE2D9E" w:rsidR="00445C6F">
        <w:rPr>
          <w:rFonts w:ascii="Times New Roman" w:hAnsi="Times New Roman" w:cs="Times New Roman"/>
          <w:sz w:val="24"/>
          <w:szCs w:val="24"/>
        </w:rPr>
        <w:t>r results (</w:t>
      </w:r>
      <w:r w:rsidRPr="00DE2D9E" w:rsidR="00445C6F">
        <w:rPr>
          <w:rFonts w:ascii="Times New Roman" w:hAnsi="Times New Roman" w:cs="Times New Roman"/>
          <w:color w:val="222222"/>
          <w:sz w:val="24"/>
          <w:szCs w:val="24"/>
          <w:shd w:val="clear" w:color="auto" w:fill="FFFFFF"/>
        </w:rPr>
        <w:t xml:space="preserve">Ghassemi et al., 2019). </w:t>
      </w:r>
      <w:r w:rsidRPr="00DE2D9E">
        <w:rPr>
          <w:rFonts w:ascii="Times New Roman" w:hAnsi="Times New Roman" w:cs="Times New Roman"/>
          <w:sz w:val="24"/>
          <w:szCs w:val="24"/>
        </w:rPr>
        <w:t xml:space="preserve">I recommend the sector to help the establishment of laws, to govern the application of the technology in the field. For instance, they would assist in determining areas to use the tools, as some sections need critical thinking which the machines cannot perform. Besides, I recommend them to establish strategies to ensure the technology is trusted so that the care given to patients is improved and efficient.   </w:t>
      </w:r>
    </w:p>
    <w:p w:rsidR="00F16D0C" w:rsidRPr="00DE2D9E" w:rsidP="00750173">
      <w:pPr>
        <w:spacing w:after="0" w:line="480" w:lineRule="auto"/>
        <w:contextualSpacing/>
        <w:jc w:val="center"/>
        <w:rPr>
          <w:rFonts w:ascii="Times New Roman" w:hAnsi="Times New Roman" w:cs="Times New Roman"/>
          <w:b/>
          <w:sz w:val="24"/>
          <w:szCs w:val="24"/>
        </w:rPr>
      </w:pPr>
      <w:r w:rsidRPr="00DE2D9E">
        <w:rPr>
          <w:rFonts w:ascii="Times New Roman" w:hAnsi="Times New Roman" w:cs="Times New Roman"/>
          <w:b/>
          <w:sz w:val="24"/>
          <w:szCs w:val="24"/>
        </w:rPr>
        <w:t>Market Forces and Health Care Professionals</w:t>
      </w:r>
    </w:p>
    <w:p w:rsidR="003117F4"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As presented in the case above, the artificial intelligence market force affects the information department mostly. As noted above, a performance dashboard is utilized, the data is presented graphically</w:t>
      </w:r>
      <w:r w:rsidRPr="00DE2D9E" w:rsidR="00A4344A">
        <w:rPr>
          <w:rFonts w:ascii="Times New Roman" w:hAnsi="Times New Roman" w:cs="Times New Roman"/>
          <w:sz w:val="24"/>
          <w:szCs w:val="24"/>
        </w:rPr>
        <w:t>, and</w:t>
      </w:r>
      <w:r w:rsidRPr="00DE2D9E">
        <w:rPr>
          <w:rFonts w:ascii="Times New Roman" w:hAnsi="Times New Roman" w:cs="Times New Roman"/>
          <w:sz w:val="24"/>
          <w:szCs w:val="24"/>
        </w:rPr>
        <w:t xml:space="preserve"> the presentations are done </w:t>
      </w:r>
      <w:r w:rsidRPr="00DE2D9E" w:rsidR="00A4344A">
        <w:rPr>
          <w:rFonts w:ascii="Times New Roman" w:hAnsi="Times New Roman" w:cs="Times New Roman"/>
          <w:sz w:val="24"/>
          <w:szCs w:val="24"/>
        </w:rPr>
        <w:t>with reliable</w:t>
      </w:r>
      <w:r w:rsidR="00CA1D5C">
        <w:rPr>
          <w:rFonts w:ascii="Times New Roman" w:hAnsi="Times New Roman" w:cs="Times New Roman"/>
          <w:sz w:val="24"/>
          <w:szCs w:val="24"/>
        </w:rPr>
        <w:t xml:space="preserve"> conclusions. </w:t>
      </w:r>
      <w:r w:rsidRPr="00DE2D9E">
        <w:rPr>
          <w:rFonts w:ascii="Times New Roman" w:hAnsi="Times New Roman" w:cs="Times New Roman"/>
          <w:sz w:val="24"/>
          <w:szCs w:val="24"/>
        </w:rPr>
        <w:t xml:space="preserve">The presentation is done to the doctors, nurses, social workers and psychologists, among others.  </w:t>
      </w:r>
      <w:r w:rsidR="00CA1D5C">
        <w:rPr>
          <w:rFonts w:ascii="Times New Roman" w:hAnsi="Times New Roman" w:cs="Times New Roman"/>
          <w:sz w:val="24"/>
          <w:szCs w:val="24"/>
        </w:rPr>
        <w:t>For that reason, i</w:t>
      </w:r>
      <w:r w:rsidRPr="00DE2D9E">
        <w:rPr>
          <w:rFonts w:ascii="Times New Roman" w:hAnsi="Times New Roman" w:cs="Times New Roman"/>
          <w:sz w:val="24"/>
          <w:szCs w:val="24"/>
        </w:rPr>
        <w:t>t implies that though the market force impacts the information department the most, other experts are involved. It is because every department needs data and information in determining the actions to take. For example, doctors would determine the prevalence rates and cooperate with the nurses to educate the people on ways to</w:t>
      </w:r>
      <w:r w:rsidR="00CA1D5C">
        <w:rPr>
          <w:rFonts w:ascii="Times New Roman" w:hAnsi="Times New Roman" w:cs="Times New Roman"/>
          <w:sz w:val="24"/>
          <w:szCs w:val="24"/>
        </w:rPr>
        <w:t xml:space="preserve"> prevent and manage illnesses. </w:t>
      </w:r>
      <w:r w:rsidRPr="00DE2D9E">
        <w:rPr>
          <w:rFonts w:ascii="Times New Roman" w:hAnsi="Times New Roman" w:cs="Times New Roman"/>
          <w:sz w:val="24"/>
          <w:szCs w:val="24"/>
        </w:rPr>
        <w:t xml:space="preserve">The information also helps the sector learn the needs of the patients and thus offer quality and satisfying medical services. Therefore the technology force does not target a specific group in the profession but the whole where teamwork is needed.  </w:t>
      </w:r>
    </w:p>
    <w:p w:rsidR="0097093D" w:rsidRPr="00DE2D9E" w:rsidP="00750173">
      <w:pPr>
        <w:spacing w:after="0" w:line="480" w:lineRule="auto"/>
        <w:contextualSpacing/>
        <w:jc w:val="center"/>
        <w:rPr>
          <w:rFonts w:ascii="Times New Roman" w:hAnsi="Times New Roman" w:cs="Times New Roman"/>
          <w:b/>
          <w:sz w:val="24"/>
          <w:szCs w:val="24"/>
        </w:rPr>
      </w:pPr>
      <w:r w:rsidRPr="00DE2D9E">
        <w:rPr>
          <w:rFonts w:ascii="Times New Roman" w:hAnsi="Times New Roman" w:cs="Times New Roman"/>
          <w:b/>
          <w:sz w:val="24"/>
          <w:szCs w:val="24"/>
        </w:rPr>
        <w:t>Market Forces and Interactions among Healthcare Professionals</w:t>
      </w:r>
    </w:p>
    <w:p w:rsidR="00D73150"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The health information management professionals interact with other health care experts and allied health workers through information s</w:t>
      </w:r>
      <w:r w:rsidR="00CA1D5C">
        <w:rPr>
          <w:rFonts w:ascii="Times New Roman" w:hAnsi="Times New Roman" w:cs="Times New Roman"/>
          <w:sz w:val="24"/>
          <w:szCs w:val="24"/>
        </w:rPr>
        <w:t xml:space="preserve">haring as per the case study. </w:t>
      </w:r>
      <w:r w:rsidRPr="00DE2D9E">
        <w:rPr>
          <w:rFonts w:ascii="Times New Roman" w:hAnsi="Times New Roman" w:cs="Times New Roman"/>
          <w:sz w:val="24"/>
          <w:szCs w:val="24"/>
        </w:rPr>
        <w:t>The artificial intelligence force gives data in form</w:t>
      </w:r>
      <w:r w:rsidRPr="00DE2D9E" w:rsidR="00445C6F">
        <w:rPr>
          <w:rFonts w:ascii="Times New Roman" w:hAnsi="Times New Roman" w:cs="Times New Roman"/>
          <w:sz w:val="24"/>
          <w:szCs w:val="24"/>
        </w:rPr>
        <w:t>s like maps, charts and numbers (</w:t>
      </w:r>
      <w:r w:rsidRPr="00DE2D9E" w:rsidR="00445C6F">
        <w:rPr>
          <w:rFonts w:ascii="Times New Roman" w:hAnsi="Times New Roman" w:cs="Times New Roman"/>
          <w:color w:val="222222"/>
          <w:sz w:val="24"/>
          <w:szCs w:val="24"/>
          <w:shd w:val="clear" w:color="auto" w:fill="FFFFFF"/>
        </w:rPr>
        <w:t>Ziuz</w:t>
      </w:r>
      <w:r w:rsidR="00187771">
        <w:rPr>
          <w:rFonts w:ascii="Times New Roman" w:hAnsi="Times New Roman" w:cs="Times New Roman"/>
          <w:color w:val="222222"/>
          <w:sz w:val="24"/>
          <w:szCs w:val="24"/>
          <w:shd w:val="clear" w:color="auto" w:fill="FFFFFF"/>
        </w:rPr>
        <w:t>iański</w:t>
      </w:r>
      <w:r w:rsidR="00187771">
        <w:rPr>
          <w:rFonts w:ascii="Times New Roman" w:hAnsi="Times New Roman" w:cs="Times New Roman"/>
          <w:color w:val="222222"/>
          <w:sz w:val="24"/>
          <w:szCs w:val="24"/>
          <w:shd w:val="clear" w:color="auto" w:fill="FFFFFF"/>
        </w:rPr>
        <w:t xml:space="preserve"> et al.</w:t>
      </w:r>
      <w:r w:rsidRPr="00DE2D9E" w:rsidR="00445C6F">
        <w:rPr>
          <w:rFonts w:ascii="Times New Roman" w:hAnsi="Times New Roman" w:cs="Times New Roman"/>
          <w:color w:val="222222"/>
          <w:sz w:val="24"/>
          <w:szCs w:val="24"/>
          <w:shd w:val="clear" w:color="auto" w:fill="FFFFFF"/>
        </w:rPr>
        <w:t>, 2014).</w:t>
      </w:r>
      <w:r w:rsidRPr="00DE2D9E" w:rsidR="00445C6F">
        <w:rPr>
          <w:rFonts w:ascii="Times New Roman" w:hAnsi="Times New Roman" w:cs="Times New Roman"/>
          <w:sz w:val="24"/>
          <w:szCs w:val="24"/>
        </w:rPr>
        <w:t xml:space="preserve"> </w:t>
      </w:r>
      <w:r w:rsidR="00CA1D5C">
        <w:rPr>
          <w:rFonts w:ascii="Times New Roman" w:hAnsi="Times New Roman" w:cs="Times New Roman"/>
          <w:sz w:val="24"/>
          <w:szCs w:val="24"/>
        </w:rPr>
        <w:t>Hence, t</w:t>
      </w:r>
      <w:r w:rsidRPr="00DE2D9E">
        <w:rPr>
          <w:rFonts w:ascii="Times New Roman" w:hAnsi="Times New Roman" w:cs="Times New Roman"/>
          <w:sz w:val="24"/>
          <w:szCs w:val="24"/>
        </w:rPr>
        <w:t xml:space="preserve">he data becomes helpful in the sector </w:t>
      </w:r>
      <w:r w:rsidR="00CA1D5C">
        <w:rPr>
          <w:rFonts w:ascii="Times New Roman" w:hAnsi="Times New Roman" w:cs="Times New Roman"/>
          <w:sz w:val="24"/>
          <w:szCs w:val="24"/>
        </w:rPr>
        <w:t xml:space="preserve">as it </w:t>
      </w:r>
      <w:r w:rsidRPr="00DE2D9E">
        <w:rPr>
          <w:rFonts w:ascii="Times New Roman" w:hAnsi="Times New Roman" w:cs="Times New Roman"/>
          <w:sz w:val="24"/>
          <w:szCs w:val="24"/>
        </w:rPr>
        <w:t xml:space="preserve">is shared with the right people at the right time. The </w:t>
      </w:r>
      <w:r w:rsidR="00CA1D5C">
        <w:rPr>
          <w:rFonts w:ascii="Times New Roman" w:hAnsi="Times New Roman" w:cs="Times New Roman"/>
          <w:sz w:val="24"/>
          <w:szCs w:val="24"/>
        </w:rPr>
        <w:t>authors posit</w:t>
      </w:r>
      <w:r w:rsidRPr="00DE2D9E">
        <w:rPr>
          <w:rFonts w:ascii="Times New Roman" w:hAnsi="Times New Roman" w:cs="Times New Roman"/>
          <w:sz w:val="24"/>
          <w:szCs w:val="24"/>
        </w:rPr>
        <w:t xml:space="preserve"> that the analyzed data helps professionals m</w:t>
      </w:r>
      <w:r w:rsidR="00CA1D5C">
        <w:rPr>
          <w:rFonts w:ascii="Times New Roman" w:hAnsi="Times New Roman" w:cs="Times New Roman"/>
          <w:sz w:val="24"/>
          <w:szCs w:val="24"/>
        </w:rPr>
        <w:t xml:space="preserve">ake decisions regarding care. </w:t>
      </w:r>
      <w:r w:rsidRPr="00DE2D9E">
        <w:rPr>
          <w:rFonts w:ascii="Times New Roman" w:hAnsi="Times New Roman" w:cs="Times New Roman"/>
          <w:sz w:val="24"/>
          <w:szCs w:val="24"/>
        </w:rPr>
        <w:t>Here, the involved parties cooperate and come up with a reliable decision on ways to boost patients' outcomes. Therefore, the above parties interact i</w:t>
      </w:r>
      <w:r w:rsidR="00CA1D5C">
        <w:rPr>
          <w:rFonts w:ascii="Times New Roman" w:hAnsi="Times New Roman" w:cs="Times New Roman"/>
          <w:sz w:val="24"/>
          <w:szCs w:val="24"/>
        </w:rPr>
        <w:t>n the decision-making process through</w:t>
      </w:r>
      <w:r w:rsidRPr="00DE2D9E">
        <w:rPr>
          <w:rFonts w:ascii="Times New Roman" w:hAnsi="Times New Roman" w:cs="Times New Roman"/>
          <w:sz w:val="24"/>
          <w:szCs w:val="24"/>
        </w:rPr>
        <w:t xml:space="preserve"> the data offered by the artificial intelligence tools. The interactions would be improved by training and effective communication. </w:t>
      </w:r>
      <w:r w:rsidR="00CA1D5C">
        <w:rPr>
          <w:rFonts w:ascii="Times New Roman" w:hAnsi="Times New Roman" w:cs="Times New Roman"/>
          <w:sz w:val="24"/>
          <w:szCs w:val="24"/>
        </w:rPr>
        <w:t>Additionally, i</w:t>
      </w:r>
      <w:r w:rsidRPr="00DE2D9E">
        <w:rPr>
          <w:rFonts w:ascii="Times New Roman" w:hAnsi="Times New Roman" w:cs="Times New Roman"/>
          <w:sz w:val="24"/>
          <w:szCs w:val="24"/>
        </w:rPr>
        <w:t>n training, the involved parties should see the need to rely on evidence-based data collected by the technology and ways to integrate theory and practice</w:t>
      </w:r>
      <w:r w:rsidRPr="00DE2D9E" w:rsidR="00445C6F">
        <w:rPr>
          <w:rFonts w:ascii="Times New Roman" w:hAnsi="Times New Roman" w:cs="Times New Roman"/>
          <w:sz w:val="24"/>
          <w:szCs w:val="24"/>
        </w:rPr>
        <w:t xml:space="preserve"> (</w:t>
      </w:r>
      <w:r w:rsidRPr="00DE2D9E" w:rsidR="00445C6F">
        <w:rPr>
          <w:rFonts w:ascii="Times New Roman" w:hAnsi="Times New Roman" w:cs="Times New Roman"/>
          <w:color w:val="222222"/>
          <w:sz w:val="24"/>
          <w:szCs w:val="24"/>
          <w:shd w:val="clear" w:color="auto" w:fill="FFFFFF"/>
        </w:rPr>
        <w:t xml:space="preserve">Rigby, 2019). </w:t>
      </w:r>
      <w:r w:rsidRPr="00DE2D9E">
        <w:rPr>
          <w:rFonts w:ascii="Times New Roman" w:hAnsi="Times New Roman" w:cs="Times New Roman"/>
          <w:sz w:val="24"/>
          <w:szCs w:val="24"/>
        </w:rPr>
        <w:t xml:space="preserve">With the training, the people develop a commitment to communicate, so quality services are offered. </w:t>
      </w:r>
    </w:p>
    <w:p w:rsidR="00A4344A" w:rsidRPr="00DE2D9E" w:rsidP="00DE2D9E">
      <w:pPr>
        <w:spacing w:after="0" w:line="480" w:lineRule="auto"/>
        <w:ind w:firstLine="720"/>
        <w:contextualSpacing/>
        <w:rPr>
          <w:rFonts w:ascii="Times New Roman" w:hAnsi="Times New Roman" w:cs="Times New Roman"/>
          <w:sz w:val="24"/>
          <w:szCs w:val="24"/>
        </w:rPr>
      </w:pPr>
      <w:r w:rsidRPr="00DE2D9E">
        <w:rPr>
          <w:rFonts w:ascii="Times New Roman" w:hAnsi="Times New Roman" w:cs="Times New Roman"/>
          <w:sz w:val="24"/>
          <w:szCs w:val="24"/>
        </w:rPr>
        <w:t xml:space="preserve">In my opinion, healthcare experts should ensure data security while communicating and making decisions.  The number of online hackers and other criminals has increased, where the loss of patient data would attract not only law implications but also alters the achievement of healthcare goals such as privacy. If security is ensured, patients would grow trust in the sector and thus cooperate to </w:t>
      </w:r>
      <w:r w:rsidR="00CA1D5C">
        <w:rPr>
          <w:rFonts w:ascii="Times New Roman" w:hAnsi="Times New Roman" w:cs="Times New Roman"/>
          <w:sz w:val="24"/>
          <w:szCs w:val="24"/>
        </w:rPr>
        <w:t>guarantee</w:t>
      </w:r>
      <w:r w:rsidRPr="00DE2D9E">
        <w:rPr>
          <w:rFonts w:ascii="Times New Roman" w:hAnsi="Times New Roman" w:cs="Times New Roman"/>
          <w:sz w:val="24"/>
          <w:szCs w:val="24"/>
        </w:rPr>
        <w:t xml:space="preserve"> better outcomes. The other recommendation is that healthcare workers should prioritize the needs of patients. As noted above, they have a role in developing and implementing the tools to offer excellent services.  </w:t>
      </w:r>
      <w:r w:rsidR="00CA1D5C">
        <w:rPr>
          <w:rFonts w:ascii="Times New Roman" w:hAnsi="Times New Roman" w:cs="Times New Roman"/>
          <w:sz w:val="24"/>
          <w:szCs w:val="24"/>
        </w:rPr>
        <w:t>Thus, t</w:t>
      </w:r>
      <w:r w:rsidRPr="00DE2D9E">
        <w:rPr>
          <w:rFonts w:ascii="Times New Roman" w:hAnsi="Times New Roman" w:cs="Times New Roman"/>
          <w:sz w:val="24"/>
          <w:szCs w:val="24"/>
        </w:rPr>
        <w:t>he strategies developed should meet the patients' needs, so the services given are satisfying.</w:t>
      </w: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E2D9E" w:rsidP="00DE2D9E">
      <w:pPr>
        <w:tabs>
          <w:tab w:val="left" w:pos="2355"/>
        </w:tabs>
        <w:spacing w:line="480" w:lineRule="auto"/>
        <w:rPr>
          <w:rFonts w:ascii="Times New Roman" w:hAnsi="Times New Roman" w:cs="Times New Roman"/>
          <w:sz w:val="24"/>
          <w:szCs w:val="24"/>
        </w:rPr>
      </w:pPr>
    </w:p>
    <w:p w:rsidR="00D805E9">
      <w:pPr>
        <w:rPr>
          <w:rFonts w:ascii="Times New Roman" w:hAnsi="Times New Roman" w:cs="Times New Roman"/>
          <w:b/>
          <w:sz w:val="24"/>
          <w:szCs w:val="24"/>
        </w:rPr>
      </w:pPr>
      <w:r>
        <w:rPr>
          <w:rFonts w:ascii="Times New Roman" w:hAnsi="Times New Roman" w:cs="Times New Roman"/>
          <w:b/>
          <w:sz w:val="24"/>
          <w:szCs w:val="24"/>
        </w:rPr>
        <w:br w:type="page"/>
      </w:r>
    </w:p>
    <w:p w:rsidR="00A4344A" w:rsidRPr="00DE2D9E" w:rsidP="00D805E9">
      <w:pPr>
        <w:tabs>
          <w:tab w:val="left" w:pos="2355"/>
        </w:tabs>
        <w:spacing w:line="480" w:lineRule="auto"/>
        <w:jc w:val="center"/>
        <w:rPr>
          <w:rFonts w:ascii="Times New Roman" w:hAnsi="Times New Roman" w:cs="Times New Roman"/>
          <w:b/>
          <w:sz w:val="24"/>
          <w:szCs w:val="24"/>
        </w:rPr>
      </w:pPr>
      <w:r w:rsidRPr="00DE2D9E">
        <w:rPr>
          <w:rFonts w:ascii="Times New Roman" w:hAnsi="Times New Roman" w:cs="Times New Roman"/>
          <w:b/>
          <w:sz w:val="24"/>
          <w:szCs w:val="24"/>
        </w:rPr>
        <w:t>References</w:t>
      </w:r>
    </w:p>
    <w:p w:rsidR="00DE2D9E" w:rsidRPr="00DE2D9E" w:rsidP="00DE2D9E">
      <w:pPr>
        <w:spacing w:after="0" w:line="480" w:lineRule="auto"/>
        <w:ind w:left="720" w:hanging="720"/>
        <w:contextualSpacing/>
        <w:rPr>
          <w:rFonts w:ascii="Times New Roman" w:hAnsi="Times New Roman" w:cs="Times New Roman"/>
          <w:color w:val="222222"/>
          <w:sz w:val="24"/>
          <w:szCs w:val="24"/>
          <w:shd w:val="clear" w:color="auto" w:fill="FFFFFF"/>
        </w:rPr>
      </w:pPr>
      <w:r w:rsidRPr="00DE2D9E">
        <w:rPr>
          <w:rFonts w:ascii="Times New Roman" w:hAnsi="Times New Roman" w:cs="Times New Roman"/>
          <w:color w:val="222222"/>
          <w:sz w:val="24"/>
          <w:szCs w:val="24"/>
          <w:shd w:val="clear" w:color="auto" w:fill="FFFFFF"/>
        </w:rPr>
        <w:t>Ghassemi, M., Naumann, T., Schulam, P., Beam, A. L., Chen, I. Y., &amp; Ranganath, R. (2019). Practical guidance on artificial intelligence for healthcare data. </w:t>
      </w:r>
      <w:r w:rsidRPr="00DE2D9E">
        <w:rPr>
          <w:rFonts w:ascii="Times New Roman" w:hAnsi="Times New Roman" w:cs="Times New Roman"/>
          <w:i/>
          <w:iCs/>
          <w:color w:val="222222"/>
          <w:sz w:val="24"/>
          <w:szCs w:val="24"/>
          <w:shd w:val="clear" w:color="auto" w:fill="FFFFFF"/>
        </w:rPr>
        <w:t>The Lancet Digital Health</w:t>
      </w:r>
      <w:r w:rsidRPr="00DE2D9E">
        <w:rPr>
          <w:rFonts w:ascii="Times New Roman" w:hAnsi="Times New Roman" w:cs="Times New Roman"/>
          <w:color w:val="222222"/>
          <w:sz w:val="24"/>
          <w:szCs w:val="24"/>
          <w:shd w:val="clear" w:color="auto" w:fill="FFFFFF"/>
        </w:rPr>
        <w:t>, </w:t>
      </w:r>
      <w:r w:rsidRPr="00DE2D9E">
        <w:rPr>
          <w:rFonts w:ascii="Times New Roman" w:hAnsi="Times New Roman" w:cs="Times New Roman"/>
          <w:i/>
          <w:iCs/>
          <w:color w:val="222222"/>
          <w:sz w:val="24"/>
          <w:szCs w:val="24"/>
          <w:shd w:val="clear" w:color="auto" w:fill="FFFFFF"/>
        </w:rPr>
        <w:t>1</w:t>
      </w:r>
      <w:r w:rsidRPr="00DE2D9E">
        <w:rPr>
          <w:rFonts w:ascii="Times New Roman" w:hAnsi="Times New Roman" w:cs="Times New Roman"/>
          <w:color w:val="222222"/>
          <w:sz w:val="24"/>
          <w:szCs w:val="24"/>
          <w:shd w:val="clear" w:color="auto" w:fill="FFFFFF"/>
        </w:rPr>
        <w:t>(4), e157-e159.</w:t>
      </w:r>
    </w:p>
    <w:p w:rsidR="00DE2D9E" w:rsidRPr="00DE2D9E" w:rsidP="00DE2D9E">
      <w:pPr>
        <w:spacing w:after="0" w:line="480" w:lineRule="auto"/>
        <w:ind w:left="720" w:hanging="720"/>
        <w:contextualSpacing/>
        <w:rPr>
          <w:rFonts w:ascii="Times New Roman" w:hAnsi="Times New Roman" w:cs="Times New Roman"/>
          <w:sz w:val="24"/>
          <w:szCs w:val="24"/>
        </w:rPr>
      </w:pPr>
      <w:r w:rsidRPr="00DE2D9E">
        <w:rPr>
          <w:rFonts w:ascii="Times New Roman" w:hAnsi="Times New Roman" w:cs="Times New Roman"/>
          <w:color w:val="222222"/>
          <w:sz w:val="24"/>
          <w:szCs w:val="24"/>
          <w:shd w:val="clear" w:color="auto" w:fill="FFFFFF"/>
        </w:rPr>
        <w:t>Rigby, M. J. (2019). Ethical dimensions of using artificial intelligence in health care. </w:t>
      </w:r>
      <w:r w:rsidRPr="00DE2D9E">
        <w:rPr>
          <w:rFonts w:ascii="Times New Roman" w:hAnsi="Times New Roman" w:cs="Times New Roman"/>
          <w:i/>
          <w:iCs/>
          <w:color w:val="222222"/>
          <w:sz w:val="24"/>
          <w:szCs w:val="24"/>
          <w:shd w:val="clear" w:color="auto" w:fill="FFFFFF"/>
        </w:rPr>
        <w:t>AMA Journal of Ethics</w:t>
      </w:r>
      <w:r w:rsidRPr="00DE2D9E">
        <w:rPr>
          <w:rFonts w:ascii="Times New Roman" w:hAnsi="Times New Roman" w:cs="Times New Roman"/>
          <w:color w:val="222222"/>
          <w:sz w:val="24"/>
          <w:szCs w:val="24"/>
          <w:shd w:val="clear" w:color="auto" w:fill="FFFFFF"/>
        </w:rPr>
        <w:t>, </w:t>
      </w:r>
      <w:r w:rsidRPr="00DE2D9E">
        <w:rPr>
          <w:rFonts w:ascii="Times New Roman" w:hAnsi="Times New Roman" w:cs="Times New Roman"/>
          <w:i/>
          <w:iCs/>
          <w:color w:val="222222"/>
          <w:sz w:val="24"/>
          <w:szCs w:val="24"/>
          <w:shd w:val="clear" w:color="auto" w:fill="FFFFFF"/>
        </w:rPr>
        <w:t>21</w:t>
      </w:r>
      <w:r w:rsidRPr="00DE2D9E">
        <w:rPr>
          <w:rFonts w:ascii="Times New Roman" w:hAnsi="Times New Roman" w:cs="Times New Roman"/>
          <w:color w:val="222222"/>
          <w:sz w:val="24"/>
          <w:szCs w:val="24"/>
          <w:shd w:val="clear" w:color="auto" w:fill="FFFFFF"/>
        </w:rPr>
        <w:t>(2), 121-124.</w:t>
      </w:r>
    </w:p>
    <w:p w:rsidR="00DE2D9E" w:rsidRPr="00DE2D9E" w:rsidP="00DE2D9E">
      <w:pPr>
        <w:spacing w:after="0" w:line="480" w:lineRule="auto"/>
        <w:ind w:left="720" w:hanging="720"/>
        <w:contextualSpacing/>
        <w:rPr>
          <w:rFonts w:ascii="Times New Roman" w:hAnsi="Times New Roman" w:cs="Times New Roman"/>
          <w:sz w:val="24"/>
          <w:szCs w:val="24"/>
        </w:rPr>
      </w:pPr>
      <w:r w:rsidRPr="00DE2D9E">
        <w:rPr>
          <w:rFonts w:ascii="Times New Roman" w:hAnsi="Times New Roman" w:cs="Times New Roman"/>
          <w:sz w:val="24"/>
          <w:szCs w:val="24"/>
        </w:rPr>
        <w:t xml:space="preserve"> </w:t>
      </w:r>
      <w:r w:rsidRPr="00DE2D9E">
        <w:rPr>
          <w:rFonts w:ascii="Times New Roman" w:hAnsi="Times New Roman" w:cs="Times New Roman"/>
          <w:color w:val="222222"/>
          <w:sz w:val="24"/>
          <w:szCs w:val="24"/>
          <w:shd w:val="clear" w:color="auto" w:fill="FFFFFF"/>
        </w:rPr>
        <w:t xml:space="preserve">Ziuziański, P., Furmankiewicz, M., &amp; Sołtysik-Piorunkiewicz, A. (2014). E-health artificial intelligence system implementation: a case study of knowledge management dashboard of epidemiological data in Poland. </w:t>
      </w:r>
      <w:r w:rsidRPr="00DE2D9E">
        <w:rPr>
          <w:rFonts w:ascii="Times New Roman" w:hAnsi="Times New Roman" w:cs="Times New Roman"/>
          <w:i/>
          <w:iCs/>
          <w:color w:val="222222"/>
          <w:sz w:val="24"/>
          <w:szCs w:val="24"/>
          <w:shd w:val="clear" w:color="auto" w:fill="FFFFFF"/>
        </w:rPr>
        <w:t>International Journal of Biology and Biomedical Engineering</w:t>
      </w:r>
      <w:r w:rsidRPr="00DE2D9E">
        <w:rPr>
          <w:rFonts w:ascii="Times New Roman" w:hAnsi="Times New Roman" w:cs="Times New Roman"/>
          <w:color w:val="222222"/>
          <w:sz w:val="24"/>
          <w:szCs w:val="24"/>
          <w:shd w:val="clear" w:color="auto" w:fill="FFFFFF"/>
        </w:rPr>
        <w:t>, </w:t>
      </w:r>
      <w:r w:rsidRPr="00DE2D9E">
        <w:rPr>
          <w:rFonts w:ascii="Times New Roman" w:hAnsi="Times New Roman" w:cs="Times New Roman"/>
          <w:i/>
          <w:iCs/>
          <w:color w:val="222222"/>
          <w:sz w:val="24"/>
          <w:szCs w:val="24"/>
          <w:shd w:val="clear" w:color="auto" w:fill="FFFFFF"/>
        </w:rPr>
        <w:t>8</w:t>
      </w:r>
      <w:r w:rsidRPr="00DE2D9E">
        <w:rPr>
          <w:rFonts w:ascii="Times New Roman" w:hAnsi="Times New Roman" w:cs="Times New Roman"/>
          <w:color w:val="222222"/>
          <w:sz w:val="24"/>
          <w:szCs w:val="24"/>
          <w:shd w:val="clear" w:color="auto" w:fill="FFFFFF"/>
        </w:rPr>
        <w:t xml:space="preserve">, 164-171. </w:t>
      </w:r>
      <w:r w:rsidRPr="00DE2D9E">
        <w:rPr>
          <w:rFonts w:ascii="Times New Roman" w:hAnsi="Times New Roman" w:cs="Times New Roman"/>
          <w:sz w:val="24"/>
          <w:szCs w:val="24"/>
        </w:rPr>
        <w:t>https://www.naun.org/main/NAUN/bio/2014/a062010-089.pdf</w:t>
      </w:r>
    </w:p>
    <w:sectPr w:rsidSect="00DE2D9E">
      <w:headerReference w:type="default" r:id="rId4"/>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59344119"/>
      <w:docPartObj>
        <w:docPartGallery w:val="Page Numbers (Top of Page)"/>
        <w:docPartUnique/>
      </w:docPartObj>
    </w:sdtPr>
    <w:sdtEndPr>
      <w:rPr>
        <w:rFonts w:ascii="Times New Roman" w:hAnsi="Times New Roman" w:cs="Times New Roman"/>
        <w:noProof/>
        <w:sz w:val="24"/>
        <w:szCs w:val="24"/>
      </w:rPr>
    </w:sdtEndPr>
    <w:sdtContent>
      <w:p w:rsidR="00DE2D9E" w:rsidRPr="00D805E9" w:rsidP="00D805E9">
        <w:pPr>
          <w:pStyle w:val="Header"/>
          <w:spacing w:line="480" w:lineRule="auto"/>
          <w:jc w:val="right"/>
          <w:rPr>
            <w:rFonts w:ascii="Times New Roman" w:hAnsi="Times New Roman" w:cs="Times New Roman"/>
            <w:sz w:val="24"/>
            <w:szCs w:val="24"/>
          </w:rPr>
        </w:pPr>
        <w:r w:rsidRPr="00DE2D9E">
          <w:rPr>
            <w:rFonts w:ascii="Times New Roman" w:hAnsi="Times New Roman" w:cs="Times New Roman"/>
            <w:sz w:val="24"/>
            <w:szCs w:val="24"/>
          </w:rPr>
          <w:fldChar w:fldCharType="begin"/>
        </w:r>
        <w:r w:rsidRPr="00DE2D9E">
          <w:rPr>
            <w:rFonts w:ascii="Times New Roman" w:hAnsi="Times New Roman" w:cs="Times New Roman"/>
            <w:sz w:val="24"/>
            <w:szCs w:val="24"/>
          </w:rPr>
          <w:instrText xml:space="preserve"> PAGE   \* MERGEFORMAT </w:instrText>
        </w:r>
        <w:r w:rsidRPr="00DE2D9E">
          <w:rPr>
            <w:rFonts w:ascii="Times New Roman" w:hAnsi="Times New Roman" w:cs="Times New Roman"/>
            <w:sz w:val="24"/>
            <w:szCs w:val="24"/>
          </w:rPr>
          <w:fldChar w:fldCharType="separate"/>
        </w:r>
        <w:r w:rsidR="00F847D4">
          <w:rPr>
            <w:rFonts w:ascii="Times New Roman" w:hAnsi="Times New Roman" w:cs="Times New Roman"/>
            <w:noProof/>
            <w:sz w:val="24"/>
            <w:szCs w:val="24"/>
          </w:rPr>
          <w:t>1</w:t>
        </w:r>
        <w:r w:rsidRPr="00DE2D9E">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89B"/>
    <w:rsid w:val="00017A45"/>
    <w:rsid w:val="000C489B"/>
    <w:rsid w:val="000E79EC"/>
    <w:rsid w:val="001055BC"/>
    <w:rsid w:val="00187771"/>
    <w:rsid w:val="002D7232"/>
    <w:rsid w:val="003117F4"/>
    <w:rsid w:val="00445C6F"/>
    <w:rsid w:val="005572AC"/>
    <w:rsid w:val="00570586"/>
    <w:rsid w:val="00712F3E"/>
    <w:rsid w:val="00750173"/>
    <w:rsid w:val="007A5B37"/>
    <w:rsid w:val="008A571E"/>
    <w:rsid w:val="008F7052"/>
    <w:rsid w:val="00956C27"/>
    <w:rsid w:val="0097093D"/>
    <w:rsid w:val="009E5943"/>
    <w:rsid w:val="00A4344A"/>
    <w:rsid w:val="00B32BAE"/>
    <w:rsid w:val="00C066EF"/>
    <w:rsid w:val="00C25A8F"/>
    <w:rsid w:val="00C83453"/>
    <w:rsid w:val="00CA1986"/>
    <w:rsid w:val="00CA1D5C"/>
    <w:rsid w:val="00D73150"/>
    <w:rsid w:val="00D805E9"/>
    <w:rsid w:val="00DE2D9E"/>
    <w:rsid w:val="00DF47EF"/>
    <w:rsid w:val="00EE011C"/>
    <w:rsid w:val="00F16D0C"/>
    <w:rsid w:val="00F4424F"/>
    <w:rsid w:val="00F776FA"/>
    <w:rsid w:val="00F847D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C6F"/>
    <w:rPr>
      <w:color w:val="0000FF"/>
      <w:u w:val="single"/>
    </w:rPr>
  </w:style>
  <w:style w:type="paragraph" w:styleId="Header">
    <w:name w:val="header"/>
    <w:basedOn w:val="Normal"/>
    <w:link w:val="HeaderChar"/>
    <w:uiPriority w:val="99"/>
    <w:unhideWhenUsed/>
    <w:rsid w:val="00DE2D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2D9E"/>
  </w:style>
  <w:style w:type="paragraph" w:styleId="Footer">
    <w:name w:val="footer"/>
    <w:basedOn w:val="Normal"/>
    <w:link w:val="FooterChar"/>
    <w:uiPriority w:val="99"/>
    <w:unhideWhenUsed/>
    <w:rsid w:val="00DE2D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2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6</Pages>
  <Words>1177</Words>
  <Characters>6711</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User</cp:lastModifiedBy>
  <cp:revision>9</cp:revision>
  <dcterms:created xsi:type="dcterms:W3CDTF">2020-07-14T11:09:00Z</dcterms:created>
  <dcterms:modified xsi:type="dcterms:W3CDTF">2020-07-14T14:09:00Z</dcterms:modified>
</cp:coreProperties>
</file>